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2C9C3F19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2A1A4C">
        <w:t>revision to</w:t>
      </w:r>
      <w:r w:rsidR="0B016F87">
        <w:t xml:space="preserve"> </w:t>
      </w:r>
      <w:r w:rsidR="00995C5C">
        <w:t xml:space="preserve">one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37C7B032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 xml:space="preserve">revision and </w:t>
      </w:r>
      <w:r w:rsidR="00AE77F0">
        <w:t xml:space="preserve">accompanying </w:t>
      </w:r>
      <w:r w:rsidR="007E1650">
        <w:t>market impact statement.</w:t>
      </w:r>
    </w:p>
    <w:p w14:paraId="42513F38" w14:textId="70ED6F74" w:rsidR="00DF3D13" w:rsidRDefault="546AA0E5" w:rsidP="00DF3D13">
      <w:pPr>
        <w:pStyle w:val="BodyText"/>
        <w:spacing w:before="0"/>
      </w:pPr>
      <w:r>
        <w:t xml:space="preserve">At its meeting on </w:t>
      </w:r>
      <w:r w:rsidR="00995C5C">
        <w:t>March</w:t>
      </w:r>
      <w:r w:rsidR="000F1AA4">
        <w:t xml:space="preserve"> </w:t>
      </w:r>
      <w:r w:rsidR="00B340E2">
        <w:t>2</w:t>
      </w:r>
      <w:r w:rsidR="00430FA0">
        <w:t>1</w:t>
      </w:r>
      <w:r>
        <w:t>, 202</w:t>
      </w:r>
      <w:r w:rsidR="00CB402C">
        <w:t>3</w:t>
      </w:r>
      <w:r>
        <w:t xml:space="preserve">, the ERCOT </w:t>
      </w:r>
      <w:r w:rsidR="00995C5C">
        <w:t xml:space="preserve">Technical </w:t>
      </w:r>
      <w:proofErr w:type="spellStart"/>
      <w:r w:rsidR="00995C5C">
        <w:t>Advsiory</w:t>
      </w:r>
      <w:proofErr w:type="spellEnd"/>
      <w:r w:rsidR="00995C5C">
        <w:t xml:space="preserve"> </w:t>
      </w:r>
      <w:proofErr w:type="gramStart"/>
      <w:r w:rsidR="00995C5C">
        <w:t xml:space="preserve">Committee </w:t>
      </w:r>
      <w:r>
        <w:t xml:space="preserve"> (</w:t>
      </w:r>
      <w:proofErr w:type="gramEnd"/>
      <w:r w:rsidR="00995C5C">
        <w:t>TAC</w:t>
      </w:r>
      <w:r>
        <w:t xml:space="preserve">) recommended Commission approval of the following </w:t>
      </w:r>
      <w:r w:rsidR="00995C5C">
        <w:t xml:space="preserve">Load </w:t>
      </w:r>
      <w:r w:rsidR="00B21A6B">
        <w:t>P</w:t>
      </w:r>
      <w:r w:rsidR="00532BE1">
        <w:t>rofiling</w:t>
      </w:r>
      <w:r w:rsidR="00B21A6B">
        <w:t xml:space="preserve"> Guide</w:t>
      </w:r>
      <w:r w:rsidR="002C2822">
        <w:t xml:space="preserve"> Revision Request (</w:t>
      </w:r>
      <w:r w:rsidR="00B21A6B">
        <w:t>PG</w:t>
      </w:r>
      <w:r w:rsidR="002C2822">
        <w:t>RR)</w:t>
      </w:r>
      <w:r w:rsidR="00453A3D">
        <w:t>.</w:t>
      </w:r>
    </w:p>
    <w:p w14:paraId="69CDF637" w14:textId="06040249" w:rsidR="00637B7B" w:rsidRDefault="00637B7B" w:rsidP="00637B7B">
      <w:pPr>
        <w:ind w:left="720"/>
      </w:pPr>
    </w:p>
    <w:p w14:paraId="3D0AD613" w14:textId="4CF5BB2F" w:rsidR="006A64CF" w:rsidRDefault="00544E03" w:rsidP="006A64CF">
      <w:pPr>
        <w:ind w:left="720"/>
      </w:pPr>
      <w:r>
        <w:t>LP</w:t>
      </w:r>
      <w:r w:rsidR="008A3C0E">
        <w:t>GRR</w:t>
      </w:r>
      <w:r>
        <w:t>0</w:t>
      </w:r>
      <w:r w:rsidR="008A3C0E">
        <w:t>71</w:t>
      </w:r>
      <w:r w:rsidR="008A3C0E" w:rsidRPr="00AF732F">
        <w:rPr>
          <w:i/>
          <w:iCs/>
        </w:rPr>
        <w:t xml:space="preserve">, </w:t>
      </w:r>
      <w:r w:rsidRPr="00544E03">
        <w:rPr>
          <w:i/>
          <w:iCs/>
        </w:rPr>
        <w:t>Reduced Timing Requirement for Submittal of Usage and Demand Values by Opt-In Entities</w:t>
      </w:r>
    </w:p>
    <w:p w14:paraId="4634721F" w14:textId="77777777" w:rsidR="006A64CF" w:rsidRDefault="006A64CF" w:rsidP="006A64CF">
      <w:pPr>
        <w:ind w:left="720"/>
      </w:pPr>
    </w:p>
    <w:p w14:paraId="68E8494F" w14:textId="1E829FCE" w:rsidR="00863724" w:rsidRDefault="35138815" w:rsidP="2AAFE863">
      <w:pPr>
        <w:spacing w:line="360" w:lineRule="auto"/>
        <w:ind w:firstLine="720"/>
        <w:jc w:val="both"/>
        <w:rPr>
          <w:rFonts w:eastAsia="Times New Roman"/>
        </w:rPr>
      </w:pPr>
      <w:r>
        <w:t xml:space="preserve">On </w:t>
      </w:r>
      <w:r w:rsidR="00544E03">
        <w:t>April</w:t>
      </w:r>
      <w:r>
        <w:t xml:space="preserve"> </w:t>
      </w:r>
      <w:r w:rsidR="00544E03">
        <w:t>3</w:t>
      </w:r>
      <w:r>
        <w:t>, 202</w:t>
      </w:r>
      <w:r w:rsidR="00C43EC7">
        <w:t>3</w:t>
      </w:r>
      <w:r>
        <w:t xml:space="preserve">, ERCOT filed a copy of </w:t>
      </w:r>
      <w:r w:rsidR="47365234">
        <w:t>its</w:t>
      </w:r>
      <w:r>
        <w:t xml:space="preserve"> </w:t>
      </w:r>
      <w:r w:rsidR="00441C54">
        <w:t xml:space="preserve">TAC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2AAFE863">
        <w:rPr>
          <w:rFonts w:eastAsia="Times New Roman"/>
        </w:rPr>
        <w:t xml:space="preserve"> ERCOT documents constitute the market impact analysis. </w:t>
      </w:r>
      <w:r w:rsidR="35779187">
        <w:t xml:space="preserve">Commission Staff filed a </w:t>
      </w:r>
      <w:r w:rsidR="35779187" w:rsidRPr="009533B0">
        <w:t>memorandum</w:t>
      </w:r>
      <w:r w:rsidR="009B02DE" w:rsidRPr="009533B0">
        <w:t xml:space="preserve"> on </w:t>
      </w:r>
      <w:r w:rsidR="00115E46" w:rsidRPr="009533B0">
        <w:t xml:space="preserve">April </w:t>
      </w:r>
      <w:r w:rsidR="0072152C" w:rsidRPr="009533B0">
        <w:t>19</w:t>
      </w:r>
      <w:r w:rsidR="4CB89565" w:rsidRPr="009533B0">
        <w:t xml:space="preserve">, </w:t>
      </w:r>
      <w:r w:rsidR="00457896" w:rsidRPr="009533B0">
        <w:t>202</w:t>
      </w:r>
      <w:r w:rsidR="004A6FDD" w:rsidRPr="009533B0">
        <w:t>3</w:t>
      </w:r>
      <w:r w:rsidR="00457896">
        <w:t>,</w:t>
      </w:r>
      <w:r w:rsidR="009B02DE">
        <w:t xml:space="preserve"> </w:t>
      </w:r>
      <w:r w:rsidR="35779187">
        <w:t xml:space="preserve">related to these revisions in which it recommends that the Commission approve the revisions to the </w:t>
      </w:r>
      <w:r w:rsidR="5C877E58">
        <w:t>rules</w:t>
      </w:r>
      <w:r w:rsidR="35779187">
        <w:t>.</w:t>
      </w:r>
    </w:p>
    <w:p w14:paraId="54026B30" w14:textId="32C2C031" w:rsidR="008D1724" w:rsidRPr="0049440B" w:rsidRDefault="009B02DE" w:rsidP="008F4CED">
      <w:pPr>
        <w:pStyle w:val="BodyText"/>
        <w:spacing w:before="0"/>
      </w:pPr>
      <w:r w:rsidRPr="0049440B">
        <w:t>The Commission finds that these revisions 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2C3BEECC" w14:textId="1AB792BC" w:rsidR="003D4259" w:rsidRPr="00AD4877" w:rsidRDefault="003D4259" w:rsidP="003D4259">
      <w:pPr>
        <w:pStyle w:val="OrderingParagraph"/>
      </w:pPr>
      <w:bookmarkStart w:id="0" w:name="_Hlk86228062"/>
      <w:bookmarkStart w:id="1" w:name="_Hlk80190137"/>
      <w:r>
        <w:t xml:space="preserve">The Commission approves </w:t>
      </w:r>
      <w:r w:rsidR="00115E46">
        <w:t>LPG</w:t>
      </w:r>
      <w:r w:rsidR="00942734">
        <w:t>RR</w:t>
      </w:r>
      <w:r w:rsidR="00115E46">
        <w:t>071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bookmarkEnd w:id="0"/>
    <w:p w14:paraId="1F04FD07" w14:textId="77777777" w:rsidR="00913743" w:rsidRPr="00020F9B" w:rsidRDefault="00913743" w:rsidP="00351998">
      <w:pPr>
        <w:pStyle w:val="OrderingParagraph"/>
        <w:numPr>
          <w:ilvl w:val="0"/>
          <w:numId w:val="0"/>
        </w:numPr>
        <w:ind w:left="720"/>
      </w:pPr>
    </w:p>
    <w:p w14:paraId="3CF30092" w14:textId="77777777" w:rsidR="00020F9B" w:rsidRPr="00AD4877" w:rsidRDefault="00020F9B" w:rsidP="00FC7C00">
      <w:pPr>
        <w:pStyle w:val="OrderingParagraph"/>
        <w:numPr>
          <w:ilvl w:val="0"/>
          <w:numId w:val="0"/>
        </w:numPr>
      </w:pP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F11D50">
        <w:trPr>
          <w:cantSplit/>
          <w:jc w:val="center"/>
        </w:trPr>
        <w:tc>
          <w:tcPr>
            <w:tcW w:w="9180" w:type="dxa"/>
            <w:gridSpan w:val="2"/>
          </w:tcPr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lastRenderedPageBreak/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Peter M. Lake, Chairman</w:t>
            </w:r>
          </w:p>
        </w:tc>
      </w:tr>
      <w:tr w:rsidR="00020F9B" w:rsidRPr="00A40DC1" w14:paraId="355D4834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7C6A0CF1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0B7F7FFA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Will McAdams, Commissioner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Lori Cobos,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77777777" w:rsidR="00020F9B" w:rsidRPr="00CF2738" w:rsidRDefault="00020F9B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Jimmy Glotfelty,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13B30413" w:rsidR="00C71D4B" w:rsidRPr="00CF2738" w:rsidRDefault="00C71D4B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JACKSON, COMMISSIONER</w:t>
            </w:r>
          </w:p>
        </w:tc>
      </w:tr>
    </w:tbl>
    <w:p w14:paraId="69CF1009" w14:textId="2D7939C6" w:rsidR="00020F9B" w:rsidRDefault="00020F9B" w:rsidP="00020F9B">
      <w:pPr>
        <w:pStyle w:val="EndMatter"/>
      </w:pPr>
    </w:p>
    <w:p w14:paraId="76FE25F0" w14:textId="4C59AD6D" w:rsidR="000F1AA4" w:rsidRPr="00CF2738" w:rsidRDefault="00A96A81" w:rsidP="00C71D4B">
      <w:pPr>
        <w:pStyle w:val="EndMatter"/>
        <w:rPr>
          <w:rFonts w:ascii="Times New Roman Bold" w:hAnsi="Times New Roman Bold"/>
          <w:b/>
          <w:caps/>
        </w:rPr>
      </w:pPr>
      <w:r>
        <w:t xml:space="preserve">         </w:t>
      </w:r>
      <w:r>
        <w:tab/>
      </w:r>
      <w:r>
        <w:tab/>
      </w:r>
    </w:p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AE01A" w14:textId="77777777" w:rsidR="00A73A85" w:rsidRDefault="00A73A85" w:rsidP="00D03394">
      <w:r>
        <w:separator/>
      </w:r>
    </w:p>
  </w:endnote>
  <w:endnote w:type="continuationSeparator" w:id="0">
    <w:p w14:paraId="7CA8677A" w14:textId="77777777" w:rsidR="00A73A85" w:rsidRDefault="00A73A85" w:rsidP="00D03394">
      <w:r>
        <w:continuationSeparator/>
      </w:r>
    </w:p>
  </w:endnote>
  <w:endnote w:type="continuationNotice" w:id="1">
    <w:p w14:paraId="28C23E39" w14:textId="77777777" w:rsidR="00A73A85" w:rsidRDefault="00A73A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6FA00" w14:textId="77777777" w:rsidR="00A73A85" w:rsidRDefault="00A73A85" w:rsidP="00D03394">
      <w:r>
        <w:separator/>
      </w:r>
    </w:p>
  </w:footnote>
  <w:footnote w:type="continuationSeparator" w:id="0">
    <w:p w14:paraId="43453208" w14:textId="77777777" w:rsidR="00A73A85" w:rsidRDefault="00A73A85" w:rsidP="00D03394">
      <w:r>
        <w:continuationSeparator/>
      </w:r>
    </w:p>
  </w:footnote>
  <w:footnote w:type="continuationNotice" w:id="1">
    <w:p w14:paraId="3BC57DFD" w14:textId="77777777" w:rsidR="00A73A85" w:rsidRDefault="00A73A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49416924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Requests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8972520">
    <w:abstractNumId w:val="1"/>
  </w:num>
  <w:num w:numId="2" w16cid:durableId="1972591313">
    <w:abstractNumId w:val="3"/>
  </w:num>
  <w:num w:numId="3" w16cid:durableId="614797073">
    <w:abstractNumId w:val="4"/>
  </w:num>
  <w:num w:numId="4" w16cid:durableId="784037716">
    <w:abstractNumId w:val="0"/>
  </w:num>
  <w:num w:numId="5" w16cid:durableId="803740066">
    <w:abstractNumId w:val="9"/>
  </w:num>
  <w:num w:numId="6" w16cid:durableId="1421171231">
    <w:abstractNumId w:val="4"/>
  </w:num>
  <w:num w:numId="7" w16cid:durableId="1345783943">
    <w:abstractNumId w:val="6"/>
  </w:num>
  <w:num w:numId="8" w16cid:durableId="1520313843">
    <w:abstractNumId w:val="8"/>
  </w:num>
  <w:num w:numId="9" w16cid:durableId="6713253">
    <w:abstractNumId w:val="7"/>
  </w:num>
  <w:num w:numId="10" w16cid:durableId="1966811497">
    <w:abstractNumId w:val="5"/>
  </w:num>
  <w:num w:numId="11" w16cid:durableId="900867558">
    <w:abstractNumId w:val="2"/>
  </w:num>
  <w:num w:numId="12" w16cid:durableId="3358104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F9B"/>
    <w:rsid w:val="00021B55"/>
    <w:rsid w:val="00031391"/>
    <w:rsid w:val="00041BC5"/>
    <w:rsid w:val="00054271"/>
    <w:rsid w:val="00055B91"/>
    <w:rsid w:val="00060DEF"/>
    <w:rsid w:val="000616F2"/>
    <w:rsid w:val="0007287A"/>
    <w:rsid w:val="00074D83"/>
    <w:rsid w:val="00075592"/>
    <w:rsid w:val="00077035"/>
    <w:rsid w:val="000A0BD0"/>
    <w:rsid w:val="000A7337"/>
    <w:rsid w:val="000B1382"/>
    <w:rsid w:val="000B3182"/>
    <w:rsid w:val="000C19BD"/>
    <w:rsid w:val="000D26D5"/>
    <w:rsid w:val="000E3E03"/>
    <w:rsid w:val="000E5DBE"/>
    <w:rsid w:val="000F1AA4"/>
    <w:rsid w:val="001035A3"/>
    <w:rsid w:val="001120FD"/>
    <w:rsid w:val="00113FFF"/>
    <w:rsid w:val="00115E46"/>
    <w:rsid w:val="00115F21"/>
    <w:rsid w:val="001169CA"/>
    <w:rsid w:val="0011E15E"/>
    <w:rsid w:val="0015502E"/>
    <w:rsid w:val="00160DCD"/>
    <w:rsid w:val="00165509"/>
    <w:rsid w:val="00171195"/>
    <w:rsid w:val="00191274"/>
    <w:rsid w:val="00193C66"/>
    <w:rsid w:val="001A19D0"/>
    <w:rsid w:val="001C63A5"/>
    <w:rsid w:val="001D4F4B"/>
    <w:rsid w:val="001E156B"/>
    <w:rsid w:val="001E1A10"/>
    <w:rsid w:val="001E360C"/>
    <w:rsid w:val="001E6637"/>
    <w:rsid w:val="002003F5"/>
    <w:rsid w:val="002060C6"/>
    <w:rsid w:val="00217CE6"/>
    <w:rsid w:val="00224BB8"/>
    <w:rsid w:val="00230C19"/>
    <w:rsid w:val="002361AF"/>
    <w:rsid w:val="00253C40"/>
    <w:rsid w:val="00254AC6"/>
    <w:rsid w:val="002564DF"/>
    <w:rsid w:val="00266F9F"/>
    <w:rsid w:val="0026707A"/>
    <w:rsid w:val="00286BA8"/>
    <w:rsid w:val="002870F1"/>
    <w:rsid w:val="002907F2"/>
    <w:rsid w:val="00293BA5"/>
    <w:rsid w:val="002A1A4C"/>
    <w:rsid w:val="002B68DD"/>
    <w:rsid w:val="002C157B"/>
    <w:rsid w:val="002C2822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448D1"/>
    <w:rsid w:val="00351998"/>
    <w:rsid w:val="00355ABC"/>
    <w:rsid w:val="003564D8"/>
    <w:rsid w:val="0035661A"/>
    <w:rsid w:val="003729E5"/>
    <w:rsid w:val="00374633"/>
    <w:rsid w:val="00374A8C"/>
    <w:rsid w:val="00394719"/>
    <w:rsid w:val="003D4259"/>
    <w:rsid w:val="003E0AB3"/>
    <w:rsid w:val="00430FA0"/>
    <w:rsid w:val="00432097"/>
    <w:rsid w:val="00433B5E"/>
    <w:rsid w:val="00441C54"/>
    <w:rsid w:val="004469FE"/>
    <w:rsid w:val="00453A3D"/>
    <w:rsid w:val="00457896"/>
    <w:rsid w:val="00474F81"/>
    <w:rsid w:val="00477A38"/>
    <w:rsid w:val="00480745"/>
    <w:rsid w:val="00480FCC"/>
    <w:rsid w:val="0049440B"/>
    <w:rsid w:val="0049694D"/>
    <w:rsid w:val="004A3708"/>
    <w:rsid w:val="004A44F1"/>
    <w:rsid w:val="004A6AC3"/>
    <w:rsid w:val="004A6FDD"/>
    <w:rsid w:val="004E082A"/>
    <w:rsid w:val="004F1809"/>
    <w:rsid w:val="004F2F10"/>
    <w:rsid w:val="004F3F6D"/>
    <w:rsid w:val="004F6A73"/>
    <w:rsid w:val="005063EC"/>
    <w:rsid w:val="00506BB2"/>
    <w:rsid w:val="0051492A"/>
    <w:rsid w:val="005246D0"/>
    <w:rsid w:val="005328B2"/>
    <w:rsid w:val="00532BE1"/>
    <w:rsid w:val="00544E03"/>
    <w:rsid w:val="00557AC4"/>
    <w:rsid w:val="00566474"/>
    <w:rsid w:val="005C2C2B"/>
    <w:rsid w:val="005C3512"/>
    <w:rsid w:val="005C4975"/>
    <w:rsid w:val="005D2AC1"/>
    <w:rsid w:val="005E28BD"/>
    <w:rsid w:val="005E3281"/>
    <w:rsid w:val="006175E3"/>
    <w:rsid w:val="0062202F"/>
    <w:rsid w:val="00637B7B"/>
    <w:rsid w:val="006413DD"/>
    <w:rsid w:val="006657C2"/>
    <w:rsid w:val="006722FD"/>
    <w:rsid w:val="00675673"/>
    <w:rsid w:val="00677B5E"/>
    <w:rsid w:val="006A0370"/>
    <w:rsid w:val="006A42A9"/>
    <w:rsid w:val="006A62A5"/>
    <w:rsid w:val="006A64CF"/>
    <w:rsid w:val="006B776F"/>
    <w:rsid w:val="006C6383"/>
    <w:rsid w:val="006D60F9"/>
    <w:rsid w:val="006E735C"/>
    <w:rsid w:val="007070C1"/>
    <w:rsid w:val="0072152C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74634"/>
    <w:rsid w:val="00776E65"/>
    <w:rsid w:val="007953C4"/>
    <w:rsid w:val="007A3BCB"/>
    <w:rsid w:val="007C1159"/>
    <w:rsid w:val="007C16E0"/>
    <w:rsid w:val="007E1650"/>
    <w:rsid w:val="0080046C"/>
    <w:rsid w:val="00805994"/>
    <w:rsid w:val="00813D2C"/>
    <w:rsid w:val="0082067E"/>
    <w:rsid w:val="00821663"/>
    <w:rsid w:val="008316DE"/>
    <w:rsid w:val="008352EC"/>
    <w:rsid w:val="0084362D"/>
    <w:rsid w:val="00844771"/>
    <w:rsid w:val="00847B59"/>
    <w:rsid w:val="00863724"/>
    <w:rsid w:val="00864571"/>
    <w:rsid w:val="008738BF"/>
    <w:rsid w:val="00881346"/>
    <w:rsid w:val="008A3C0E"/>
    <w:rsid w:val="008A6F65"/>
    <w:rsid w:val="008B14E8"/>
    <w:rsid w:val="008B29C7"/>
    <w:rsid w:val="008D1724"/>
    <w:rsid w:val="008E3386"/>
    <w:rsid w:val="008F4CED"/>
    <w:rsid w:val="008F59E1"/>
    <w:rsid w:val="00913743"/>
    <w:rsid w:val="009206F3"/>
    <w:rsid w:val="00942734"/>
    <w:rsid w:val="009432B3"/>
    <w:rsid w:val="00951E20"/>
    <w:rsid w:val="009533B0"/>
    <w:rsid w:val="00953B54"/>
    <w:rsid w:val="00956691"/>
    <w:rsid w:val="009619E8"/>
    <w:rsid w:val="009727E0"/>
    <w:rsid w:val="0098311C"/>
    <w:rsid w:val="00990C3C"/>
    <w:rsid w:val="00995C24"/>
    <w:rsid w:val="00995C5C"/>
    <w:rsid w:val="009A3E86"/>
    <w:rsid w:val="009B02DE"/>
    <w:rsid w:val="009B1758"/>
    <w:rsid w:val="009C1919"/>
    <w:rsid w:val="009C76D2"/>
    <w:rsid w:val="00A035EA"/>
    <w:rsid w:val="00A11FBF"/>
    <w:rsid w:val="00A1628C"/>
    <w:rsid w:val="00A3261D"/>
    <w:rsid w:val="00A40798"/>
    <w:rsid w:val="00A44161"/>
    <w:rsid w:val="00A442D8"/>
    <w:rsid w:val="00A456DE"/>
    <w:rsid w:val="00A50436"/>
    <w:rsid w:val="00A73A85"/>
    <w:rsid w:val="00A753F0"/>
    <w:rsid w:val="00A814D2"/>
    <w:rsid w:val="00A840B7"/>
    <w:rsid w:val="00A852A3"/>
    <w:rsid w:val="00A8742A"/>
    <w:rsid w:val="00A96A81"/>
    <w:rsid w:val="00AC57F2"/>
    <w:rsid w:val="00AD0C05"/>
    <w:rsid w:val="00AE77F0"/>
    <w:rsid w:val="00AF237F"/>
    <w:rsid w:val="00AF33BC"/>
    <w:rsid w:val="00AF732F"/>
    <w:rsid w:val="00B01287"/>
    <w:rsid w:val="00B0165C"/>
    <w:rsid w:val="00B02ACE"/>
    <w:rsid w:val="00B21A6B"/>
    <w:rsid w:val="00B22348"/>
    <w:rsid w:val="00B340E2"/>
    <w:rsid w:val="00B4067F"/>
    <w:rsid w:val="00B5624E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C10912"/>
    <w:rsid w:val="00C10EA3"/>
    <w:rsid w:val="00C1178E"/>
    <w:rsid w:val="00C334D5"/>
    <w:rsid w:val="00C41D7D"/>
    <w:rsid w:val="00C422DA"/>
    <w:rsid w:val="00C43EC7"/>
    <w:rsid w:val="00C468E8"/>
    <w:rsid w:val="00C54659"/>
    <w:rsid w:val="00C61234"/>
    <w:rsid w:val="00C7154F"/>
    <w:rsid w:val="00C71D4B"/>
    <w:rsid w:val="00C72161"/>
    <w:rsid w:val="00C72F2B"/>
    <w:rsid w:val="00C7558C"/>
    <w:rsid w:val="00C8216D"/>
    <w:rsid w:val="00C825D7"/>
    <w:rsid w:val="00CA271A"/>
    <w:rsid w:val="00CB03C4"/>
    <w:rsid w:val="00CB0403"/>
    <w:rsid w:val="00CB2A7A"/>
    <w:rsid w:val="00CB402C"/>
    <w:rsid w:val="00CB6FD0"/>
    <w:rsid w:val="00CC0F53"/>
    <w:rsid w:val="00CC1192"/>
    <w:rsid w:val="00CC6452"/>
    <w:rsid w:val="00CC6EE7"/>
    <w:rsid w:val="00CD03D8"/>
    <w:rsid w:val="00CE33BA"/>
    <w:rsid w:val="00CE7A12"/>
    <w:rsid w:val="00CF36B7"/>
    <w:rsid w:val="00CF5A04"/>
    <w:rsid w:val="00D03394"/>
    <w:rsid w:val="00D12F9B"/>
    <w:rsid w:val="00D1503F"/>
    <w:rsid w:val="00D451DC"/>
    <w:rsid w:val="00D45AFB"/>
    <w:rsid w:val="00D65C4D"/>
    <w:rsid w:val="00D706B4"/>
    <w:rsid w:val="00D775BD"/>
    <w:rsid w:val="00D77839"/>
    <w:rsid w:val="00D93A44"/>
    <w:rsid w:val="00DA47A0"/>
    <w:rsid w:val="00DA5BA5"/>
    <w:rsid w:val="00DA62D4"/>
    <w:rsid w:val="00DB51F3"/>
    <w:rsid w:val="00DC3E65"/>
    <w:rsid w:val="00DD502F"/>
    <w:rsid w:val="00DF3D13"/>
    <w:rsid w:val="00E2590A"/>
    <w:rsid w:val="00E25E76"/>
    <w:rsid w:val="00E34F5F"/>
    <w:rsid w:val="00E37877"/>
    <w:rsid w:val="00E93747"/>
    <w:rsid w:val="00E9703B"/>
    <w:rsid w:val="00E97BDA"/>
    <w:rsid w:val="00EA06C3"/>
    <w:rsid w:val="00EB3FB6"/>
    <w:rsid w:val="00EC3D83"/>
    <w:rsid w:val="00EC53CE"/>
    <w:rsid w:val="00ED04FC"/>
    <w:rsid w:val="00EE1019"/>
    <w:rsid w:val="00EE5DDA"/>
    <w:rsid w:val="00F00540"/>
    <w:rsid w:val="00F21EF0"/>
    <w:rsid w:val="00F24C44"/>
    <w:rsid w:val="00F36471"/>
    <w:rsid w:val="00F36F8D"/>
    <w:rsid w:val="00F37C8F"/>
    <w:rsid w:val="00F42584"/>
    <w:rsid w:val="00F54005"/>
    <w:rsid w:val="00F6055C"/>
    <w:rsid w:val="00F6503C"/>
    <w:rsid w:val="00F661BD"/>
    <w:rsid w:val="00F704BE"/>
    <w:rsid w:val="00F7442F"/>
    <w:rsid w:val="00F831CC"/>
    <w:rsid w:val="00F83B3B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2023-04-14T20:31:00Z</dcterms:created>
  <dcterms:modified xsi:type="dcterms:W3CDTF">2023-04-19T20:29:00Z</dcterms:modified>
  <cp:contentStatus/>
</cp:coreProperties>
</file>